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2"/>
          <w:szCs w:val="32"/>
          <w:lang w:val="en-US" w:eastAsia="zh-CN" w:bidi="ar"/>
        </w:rPr>
        <w:t>国家自然科学基金预算制项目资金决算表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项目名称：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项目批准号：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项目负责人：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金额单位：万元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548"/>
        <w:gridCol w:w="1663"/>
        <w:gridCol w:w="1687"/>
        <w:gridCol w:w="2118"/>
        <w:gridCol w:w="1507"/>
        <w:gridCol w:w="1913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6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4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科目名称</w:t>
            </w:r>
          </w:p>
        </w:tc>
        <w:tc>
          <w:tcPr>
            <w:tcW w:w="54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预算数</w:t>
            </w:r>
          </w:p>
        </w:tc>
        <w:tc>
          <w:tcPr>
            <w:tcW w:w="15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累计支出数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结余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  <w:tc>
          <w:tcPr>
            <w:tcW w:w="20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结余占比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6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4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批准预算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预算调整数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调整后预算</w:t>
            </w:r>
          </w:p>
        </w:tc>
        <w:tc>
          <w:tcPr>
            <w:tcW w:w="15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6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4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（1）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（2）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（3）=（1）+（2）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（4）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（5）=（3）-（4）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（6）=（5）÷（3）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项目总经费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项目直接费用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1、设备费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其中：设备购置费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2、业务费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劳务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费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项目间接费用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0.0000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0800" w:firstLineChars="450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财务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处审核（盖章）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 w:bidi="ar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E2A14"/>
    <w:rsid w:val="4DAE2A14"/>
    <w:rsid w:val="54D4222D"/>
    <w:rsid w:val="736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2021-01-05T23:52:00Z</dcterms:created>
  <dc:creator>hp</dc:creator>
  <cp:lastModifiedBy>DELL</cp:lastModifiedBy>
  <dcterms:modified xsi:type="dcterms:W3CDTF">2022-01-06T11:10:56Z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D03098A884724E128F775F9C3FF82654</vt:lpwstr>
  </property>
</Properties>
</file>